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25F" w:rsidRPr="0059425F" w:rsidRDefault="0074308E" w:rsidP="0059425F">
      <w:pPr>
        <w:framePr w:w="9571" w:h="2251" w:hRule="exact" w:wrap="none" w:vAnchor="page" w:hAnchor="page" w:x="1501" w:y="1816"/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val="en-A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A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7" o:title="BD10256_"/>
          </v:shape>
        </w:pict>
      </w:r>
    </w:p>
    <w:p w:rsidR="0059425F" w:rsidRPr="0059425F" w:rsidRDefault="0059425F" w:rsidP="0059425F">
      <w:pPr>
        <w:framePr w:w="9571" w:h="2251" w:hRule="exact" w:wrap="none" w:vAnchor="page" w:hAnchor="page" w:x="1501" w:y="1816"/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bidi="ar-SA"/>
        </w:rPr>
        <w:t xml:space="preserve">      </w:t>
      </w:r>
      <w:r w:rsidRPr="0059425F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bidi="ar-SA"/>
        </w:rPr>
        <w:t>ОСНОВНО УЧИЛИЩЕ “СВЕТИ ПАИСИЙ ХИЛЕНДАРСКИ”</w:t>
      </w:r>
      <w:r w:rsidRPr="0059425F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 xml:space="preserve">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5"/>
        <w:gridCol w:w="6456"/>
      </w:tblGrid>
      <w:tr w:rsidR="0059425F" w:rsidRPr="0059425F" w:rsidTr="008255B0">
        <w:trPr>
          <w:trHeight w:val="1232"/>
        </w:trPr>
        <w:tc>
          <w:tcPr>
            <w:tcW w:w="2735" w:type="dxa"/>
            <w:shd w:val="clear" w:color="auto" w:fill="auto"/>
          </w:tcPr>
          <w:p w:rsidR="0059425F" w:rsidRPr="0059425F" w:rsidRDefault="0059425F" w:rsidP="0059425F">
            <w:pPr>
              <w:framePr w:w="9571" w:h="2251" w:hRule="exact" w:wrap="none" w:vAnchor="page" w:hAnchor="page" w:x="1501" w:y="1816"/>
              <w:widowControl/>
              <w:rPr>
                <w:rFonts w:ascii="Times New Roman" w:eastAsia="Times New Roman" w:hAnsi="Times New Roman" w:cs="Times New Roman"/>
                <w:color w:val="auto"/>
                <w:lang w:val="en-AU"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bidi="ar-SA"/>
              </w:rPr>
              <w:drawing>
                <wp:inline distT="0" distB="0" distL="0" distR="0" wp14:anchorId="1FA1446C" wp14:editId="08CAB43C">
                  <wp:extent cx="1028700" cy="619125"/>
                  <wp:effectExtent l="0" t="0" r="0" b="0"/>
                  <wp:docPr id="2" name="Картина 2" descr="Boo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o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bidi="ar-SA"/>
              </w:rPr>
              <w:drawing>
                <wp:inline distT="0" distB="0" distL="0" distR="0" wp14:anchorId="637122D5" wp14:editId="065238B3">
                  <wp:extent cx="495300" cy="594358"/>
                  <wp:effectExtent l="0" t="0" r="0" b="0"/>
                  <wp:docPr id="1" name="Картина 1" descr="Inkqu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kqu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29" cy="597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6" w:type="dxa"/>
            <w:shd w:val="clear" w:color="auto" w:fill="auto"/>
          </w:tcPr>
          <w:p w:rsidR="0059425F" w:rsidRPr="0059425F" w:rsidRDefault="0059425F" w:rsidP="0059425F">
            <w:pPr>
              <w:framePr w:w="9571" w:h="2251" w:hRule="exact" w:wrap="none" w:vAnchor="page" w:hAnchor="page" w:x="1501" w:y="1816"/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  <w:p w:rsidR="0059425F" w:rsidRPr="0059425F" w:rsidRDefault="0059425F" w:rsidP="0059425F">
            <w:pPr>
              <w:framePr w:w="9571" w:h="2251" w:hRule="exact" w:wrap="none" w:vAnchor="page" w:hAnchor="page" w:x="1501" w:y="1816"/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ГР.КАБЛЕШКОВО; ОБЩ.ПОМОРИЕ; ОБЛ.БУРГАС</w:t>
            </w:r>
          </w:p>
          <w:p w:rsidR="0059425F" w:rsidRPr="0059425F" w:rsidRDefault="0059425F" w:rsidP="0059425F">
            <w:pPr>
              <w:framePr w:w="9571" w:h="2251" w:hRule="exact" w:wrap="none" w:vAnchor="page" w:hAnchor="page" w:x="1501" w:y="1816"/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УЛ.”КЛИМЕНТ ОХРИДСКИ”№1;ТЕЛ.0889876748                           </w:t>
            </w:r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E</w:t>
            </w:r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-</w:t>
            </w:r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mail</w:t>
            </w:r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: </w:t>
            </w:r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info</w:t>
            </w:r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-200702@</w:t>
            </w:r>
            <w:proofErr w:type="spellStart"/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edu</w:t>
            </w:r>
            <w:proofErr w:type="spellEnd"/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.</w:t>
            </w:r>
            <w:proofErr w:type="spellStart"/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mon</w:t>
            </w:r>
            <w:proofErr w:type="spellEnd"/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.</w:t>
            </w:r>
            <w:proofErr w:type="spellStart"/>
            <w:r w:rsidRPr="0059425F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bg</w:t>
            </w:r>
            <w:proofErr w:type="spellEnd"/>
          </w:p>
        </w:tc>
      </w:tr>
    </w:tbl>
    <w:p w:rsidR="0059425F" w:rsidRPr="0059425F" w:rsidRDefault="0074308E" w:rsidP="0059425F">
      <w:pPr>
        <w:framePr w:w="9571" w:h="2251" w:hRule="exact" w:wrap="none" w:vAnchor="page" w:hAnchor="page" w:x="1501" w:y="1816"/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val="en-A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AU" w:bidi="ar-SA"/>
        </w:rPr>
        <w:pict>
          <v:shape id="_x0000_i1026" type="#_x0000_t75" style="width:450pt;height:7.5pt" o:hrpct="0" o:hralign="center" o:hr="t">
            <v:imagedata r:id="rId7" o:title="BD10256_"/>
          </v:shape>
        </w:pict>
      </w:r>
    </w:p>
    <w:p w:rsidR="008352C7" w:rsidRDefault="004D21A6" w:rsidP="0059425F">
      <w:pPr>
        <w:pStyle w:val="a5"/>
        <w:framePr w:w="9571" w:h="2251" w:hRule="exact" w:wrap="none" w:vAnchor="page" w:hAnchor="page" w:x="1501" w:y="1816"/>
        <w:shd w:val="clear" w:color="auto" w:fill="auto"/>
        <w:ind w:left="300"/>
      </w:pPr>
      <w:r>
        <w:rPr>
          <w:b/>
          <w:noProof/>
          <w:lang w:bidi="ar-SA"/>
        </w:rPr>
        <w:drawing>
          <wp:anchor distT="0" distB="0" distL="63500" distR="63500" simplePos="0" relativeHeight="251658240" behindDoc="1" locked="0" layoutInCell="1" allowOverlap="1" wp14:anchorId="19A73D81" wp14:editId="3FEF3E3A">
            <wp:simplePos x="0" y="0"/>
            <wp:positionH relativeFrom="page">
              <wp:posOffset>1572895</wp:posOffset>
            </wp:positionH>
            <wp:positionV relativeFrom="page">
              <wp:posOffset>2586355</wp:posOffset>
            </wp:positionV>
            <wp:extent cx="1572895" cy="1280160"/>
            <wp:effectExtent l="0" t="0" r="8255" b="0"/>
            <wp:wrapNone/>
            <wp:docPr id="4" name="Картина 4" descr="C:\Users\2FCC~1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FCC~1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2C7" w:rsidRPr="0059425F" w:rsidRDefault="00A626B5" w:rsidP="00C719BE">
      <w:pPr>
        <w:pStyle w:val="30"/>
        <w:framePr w:w="9511" w:h="1377" w:hRule="exact" w:wrap="none" w:vAnchor="page" w:hAnchor="page" w:x="1261" w:y="5011"/>
        <w:shd w:val="clear" w:color="auto" w:fill="auto"/>
        <w:rPr>
          <w:b/>
        </w:rPr>
      </w:pPr>
      <w:r w:rsidRPr="0059425F">
        <w:rPr>
          <w:b/>
        </w:rPr>
        <w:t>УТВЪРДИЛ:</w:t>
      </w:r>
    </w:p>
    <w:p w:rsidR="0059425F" w:rsidRPr="004D21A6" w:rsidRDefault="0059425F" w:rsidP="00C719BE">
      <w:pPr>
        <w:pStyle w:val="30"/>
        <w:framePr w:w="9511" w:h="1377" w:hRule="exact" w:wrap="none" w:vAnchor="page" w:hAnchor="page" w:x="1261" w:y="5011"/>
        <w:shd w:val="clear" w:color="auto" w:fill="auto"/>
        <w:ind w:right="6680"/>
        <w:jc w:val="left"/>
        <w:rPr>
          <w:sz w:val="32"/>
          <w:szCs w:val="32"/>
        </w:rPr>
      </w:pPr>
      <w:r w:rsidRPr="0059425F">
        <w:rPr>
          <w:b/>
        </w:rPr>
        <w:t xml:space="preserve">Директор: </w:t>
      </w:r>
      <w:r w:rsidR="004D21A6" w:rsidRPr="004D21A6">
        <w:rPr>
          <w:sz w:val="32"/>
          <w:szCs w:val="32"/>
        </w:rPr>
        <w:t>РАЛИЦА</w:t>
      </w:r>
    </w:p>
    <w:p w:rsidR="008352C7" w:rsidRPr="0059425F" w:rsidRDefault="00A626B5" w:rsidP="004D21A6">
      <w:pPr>
        <w:pStyle w:val="40"/>
        <w:framePr w:w="8640" w:h="5941" w:hRule="exact" w:wrap="none" w:vAnchor="page" w:hAnchor="page" w:x="1861" w:y="7201"/>
        <w:shd w:val="clear" w:color="auto" w:fill="auto"/>
        <w:spacing w:before="0"/>
        <w:ind w:right="160"/>
        <w:rPr>
          <w:sz w:val="32"/>
          <w:szCs w:val="32"/>
        </w:rPr>
      </w:pPr>
      <w:r w:rsidRPr="0059425F">
        <w:rPr>
          <w:sz w:val="32"/>
          <w:szCs w:val="32"/>
        </w:rPr>
        <w:t>План -програма</w:t>
      </w:r>
      <w:r w:rsidRPr="0059425F">
        <w:rPr>
          <w:sz w:val="32"/>
          <w:szCs w:val="32"/>
        </w:rPr>
        <w:br/>
        <w:t>на вътрешно</w:t>
      </w:r>
    </w:p>
    <w:p w:rsidR="008352C7" w:rsidRPr="0059425F" w:rsidRDefault="00A626B5" w:rsidP="004D21A6">
      <w:pPr>
        <w:pStyle w:val="40"/>
        <w:framePr w:w="8640" w:h="5941" w:hRule="exact" w:wrap="none" w:vAnchor="page" w:hAnchor="page" w:x="1861" w:y="7201"/>
        <w:shd w:val="clear" w:color="auto" w:fill="auto"/>
        <w:spacing w:before="0" w:line="680" w:lineRule="exact"/>
        <w:rPr>
          <w:sz w:val="32"/>
          <w:szCs w:val="32"/>
        </w:rPr>
      </w:pPr>
      <w:r w:rsidRPr="0059425F">
        <w:rPr>
          <w:sz w:val="32"/>
          <w:szCs w:val="32"/>
        </w:rPr>
        <w:t>институционална комисия</w:t>
      </w:r>
    </w:p>
    <w:p w:rsidR="008352C7" w:rsidRPr="0059425F" w:rsidRDefault="00A626B5" w:rsidP="004D21A6">
      <w:pPr>
        <w:pStyle w:val="40"/>
        <w:framePr w:w="8640" w:h="5941" w:hRule="exact" w:wrap="none" w:vAnchor="page" w:hAnchor="page" w:x="1861" w:y="7201"/>
        <w:shd w:val="clear" w:color="auto" w:fill="auto"/>
        <w:spacing w:before="0" w:line="1013" w:lineRule="exact"/>
        <w:ind w:right="160"/>
        <w:rPr>
          <w:sz w:val="32"/>
          <w:szCs w:val="32"/>
        </w:rPr>
      </w:pPr>
      <w:r w:rsidRPr="0059425F">
        <w:rPr>
          <w:sz w:val="32"/>
          <w:szCs w:val="32"/>
        </w:rPr>
        <w:t>по БДП</w:t>
      </w:r>
      <w:bookmarkStart w:id="0" w:name="_GoBack"/>
      <w:bookmarkEnd w:id="0"/>
    </w:p>
    <w:p w:rsidR="008352C7" w:rsidRPr="0059425F" w:rsidRDefault="0059425F" w:rsidP="004D21A6">
      <w:pPr>
        <w:pStyle w:val="40"/>
        <w:framePr w:w="8640" w:h="5941" w:hRule="exact" w:wrap="none" w:vAnchor="page" w:hAnchor="page" w:x="1861" w:y="7201"/>
        <w:shd w:val="clear" w:color="auto" w:fill="auto"/>
        <w:spacing w:before="0" w:line="1013" w:lineRule="exact"/>
        <w:ind w:right="160"/>
        <w:rPr>
          <w:sz w:val="32"/>
          <w:szCs w:val="32"/>
        </w:rPr>
      </w:pPr>
      <w:r w:rsidRPr="0059425F">
        <w:rPr>
          <w:sz w:val="32"/>
          <w:szCs w:val="32"/>
        </w:rPr>
        <w:t>на ОУ“СВ. ПАИСИЙ ХИЛЕНДАРСКИ“, ГР. КАБЛЕШКОВО</w:t>
      </w:r>
    </w:p>
    <w:p w:rsidR="008352C7" w:rsidRDefault="0059425F" w:rsidP="001C4264">
      <w:pPr>
        <w:pStyle w:val="10"/>
        <w:framePr w:w="8640" w:h="3901" w:hRule="exact" w:wrap="none" w:vAnchor="page" w:hAnchor="page" w:x="1812" w:y="13921"/>
        <w:shd w:val="clear" w:color="auto" w:fill="auto"/>
        <w:spacing w:before="0" w:line="340" w:lineRule="exact"/>
        <w:ind w:right="160"/>
        <w:rPr>
          <w:sz w:val="28"/>
          <w:szCs w:val="28"/>
        </w:rPr>
      </w:pPr>
      <w:bookmarkStart w:id="1" w:name="bookmark0"/>
      <w:r w:rsidRPr="0059425F">
        <w:rPr>
          <w:sz w:val="28"/>
          <w:szCs w:val="28"/>
        </w:rPr>
        <w:t>ЗА УЧЕБНАТА 2024/2025</w:t>
      </w:r>
      <w:r w:rsidR="00A626B5" w:rsidRPr="0059425F">
        <w:rPr>
          <w:sz w:val="28"/>
          <w:szCs w:val="28"/>
        </w:rPr>
        <w:t xml:space="preserve"> ГОДИНА</w:t>
      </w:r>
      <w:bookmarkEnd w:id="1"/>
    </w:p>
    <w:p w:rsidR="001C4264" w:rsidRDefault="001C4264" w:rsidP="001C4264">
      <w:pPr>
        <w:pStyle w:val="10"/>
        <w:framePr w:w="8640" w:h="3901" w:hRule="exact" w:wrap="none" w:vAnchor="page" w:hAnchor="page" w:x="1812" w:y="13921"/>
        <w:shd w:val="clear" w:color="auto" w:fill="auto"/>
        <w:spacing w:before="0" w:line="340" w:lineRule="exact"/>
        <w:ind w:right="160"/>
        <w:rPr>
          <w:sz w:val="28"/>
          <w:szCs w:val="28"/>
        </w:rPr>
      </w:pPr>
    </w:p>
    <w:p w:rsidR="001C4264" w:rsidRDefault="001C4264" w:rsidP="001C4264">
      <w:pPr>
        <w:pStyle w:val="10"/>
        <w:framePr w:w="8640" w:h="3901" w:hRule="exact" w:wrap="none" w:vAnchor="page" w:hAnchor="page" w:x="1812" w:y="13921"/>
        <w:shd w:val="clear" w:color="auto" w:fill="auto"/>
        <w:spacing w:before="0" w:line="340" w:lineRule="exact"/>
        <w:ind w:right="160"/>
        <w:rPr>
          <w:sz w:val="28"/>
          <w:szCs w:val="28"/>
        </w:rPr>
      </w:pPr>
    </w:p>
    <w:p w:rsidR="001C4264" w:rsidRPr="001C4264" w:rsidRDefault="001C4264" w:rsidP="001C4264">
      <w:pPr>
        <w:pStyle w:val="10"/>
        <w:framePr w:w="8640" w:h="3901" w:hRule="exact" w:wrap="none" w:vAnchor="page" w:hAnchor="page" w:x="1812" w:y="13921"/>
        <w:shd w:val="clear" w:color="auto" w:fill="auto"/>
        <w:spacing w:before="0" w:line="340" w:lineRule="exact"/>
        <w:ind w:right="160"/>
        <w:rPr>
          <w:sz w:val="22"/>
          <w:szCs w:val="22"/>
        </w:rPr>
      </w:pPr>
      <w:r w:rsidRPr="001C4264">
        <w:rPr>
          <w:sz w:val="22"/>
          <w:szCs w:val="22"/>
        </w:rPr>
        <w:t>Приет на заседание на Пе</w:t>
      </w:r>
      <w:r w:rsidR="00C166BB">
        <w:rPr>
          <w:sz w:val="22"/>
          <w:szCs w:val="22"/>
        </w:rPr>
        <w:t>дагогическия съвет – Протокол №9</w:t>
      </w:r>
      <w:r w:rsidRPr="001C4264">
        <w:rPr>
          <w:sz w:val="22"/>
          <w:szCs w:val="22"/>
        </w:rPr>
        <w:t>/</w:t>
      </w:r>
      <w:r w:rsidR="004D21A6">
        <w:rPr>
          <w:sz w:val="22"/>
          <w:szCs w:val="22"/>
        </w:rPr>
        <w:t>24.10.24г</w:t>
      </w:r>
      <w:r w:rsidR="00C166BB">
        <w:rPr>
          <w:sz w:val="22"/>
          <w:szCs w:val="22"/>
        </w:rPr>
        <w:t>.</w:t>
      </w:r>
      <w:r w:rsidRPr="001C4264">
        <w:rPr>
          <w:sz w:val="22"/>
          <w:szCs w:val="22"/>
        </w:rPr>
        <w:t>Утвърден е със Заповед №РД-</w:t>
      </w:r>
      <w:r w:rsidR="00C166BB">
        <w:rPr>
          <w:sz w:val="22"/>
          <w:szCs w:val="22"/>
        </w:rPr>
        <w:t>08-110</w:t>
      </w:r>
      <w:r w:rsidRPr="001C4264">
        <w:rPr>
          <w:sz w:val="22"/>
          <w:szCs w:val="22"/>
        </w:rPr>
        <w:t>/</w:t>
      </w:r>
      <w:r w:rsidR="00C166BB">
        <w:rPr>
          <w:sz w:val="22"/>
          <w:szCs w:val="22"/>
        </w:rPr>
        <w:t>25.10.24г.</w:t>
      </w:r>
      <w:r w:rsidRPr="001C4264">
        <w:rPr>
          <w:sz w:val="22"/>
          <w:szCs w:val="22"/>
        </w:rPr>
        <w:t xml:space="preserve"> на директора на училището.</w:t>
      </w:r>
    </w:p>
    <w:p w:rsidR="008352C7" w:rsidRDefault="0059425F">
      <w:pPr>
        <w:rPr>
          <w:sz w:val="2"/>
          <w:szCs w:val="2"/>
        </w:rPr>
        <w:sectPr w:rsidR="008352C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 xml:space="preserve"> </w:t>
      </w:r>
    </w:p>
    <w:p w:rsidR="008352C7" w:rsidRPr="0059425F" w:rsidRDefault="00A626B5" w:rsidP="00254FC9">
      <w:pPr>
        <w:pStyle w:val="20"/>
        <w:framePr w:w="8794" w:h="2491" w:hRule="exact" w:wrap="none" w:vAnchor="page" w:hAnchor="page" w:x="1516" w:y="1756"/>
        <w:shd w:val="clear" w:color="auto" w:fill="auto"/>
        <w:spacing w:after="171"/>
        <w:jc w:val="both"/>
        <w:rPr>
          <w:rFonts w:ascii="Times New Roman" w:hAnsi="Times New Roman" w:cs="Times New Roman"/>
          <w:sz w:val="24"/>
          <w:szCs w:val="24"/>
        </w:rPr>
      </w:pPr>
      <w:r w:rsidRPr="0059425F">
        <w:rPr>
          <w:rFonts w:ascii="Times New Roman" w:hAnsi="Times New Roman" w:cs="Times New Roman"/>
          <w:sz w:val="24"/>
          <w:szCs w:val="24"/>
        </w:rPr>
        <w:lastRenderedPageBreak/>
        <w:t>Планът е разработен в изпълнение на Националната стратегия за безопасност на движението по пътищата на Република България 2021-2030 год. Пл</w:t>
      </w:r>
      <w:r w:rsidR="0059425F" w:rsidRPr="0059425F">
        <w:rPr>
          <w:rFonts w:ascii="Times New Roman" w:hAnsi="Times New Roman" w:cs="Times New Roman"/>
          <w:sz w:val="24"/>
          <w:szCs w:val="24"/>
        </w:rPr>
        <w:t>ана за действие 2021-2023 год. к</w:t>
      </w:r>
      <w:r w:rsidRPr="0059425F">
        <w:rPr>
          <w:rFonts w:ascii="Times New Roman" w:hAnsi="Times New Roman" w:cs="Times New Roman"/>
          <w:sz w:val="24"/>
          <w:szCs w:val="24"/>
        </w:rPr>
        <w:t>ъм Националната стратегия за безопасност на движението по пътищата и Секторна стратегия за безопасност на движението по пътищата /2020-2030 г./ на Министерството на образованието и науката. В плана целите и тематичните направления са разпределени по области на въздействие от националната политика по БДП</w:t>
      </w:r>
    </w:p>
    <w:p w:rsidR="008352C7" w:rsidRPr="0059425F" w:rsidRDefault="00A626B5" w:rsidP="00254FC9">
      <w:pPr>
        <w:pStyle w:val="20"/>
        <w:framePr w:w="8794" w:h="2491" w:hRule="exact" w:wrap="none" w:vAnchor="page" w:hAnchor="page" w:x="1516" w:y="1756"/>
        <w:shd w:val="clear" w:color="auto" w:fill="auto"/>
        <w:spacing w:after="0" w:line="210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59425F">
        <w:rPr>
          <w:rFonts w:ascii="Times New Roman" w:hAnsi="Times New Roman" w:cs="Times New Roman"/>
          <w:sz w:val="24"/>
          <w:szCs w:val="24"/>
        </w:rPr>
        <w:t>Планът е обект на актуализация в началото на всяка учебна година</w:t>
      </w:r>
    </w:p>
    <w:tbl>
      <w:tblPr>
        <w:tblpPr w:leftFromText="141" w:rightFromText="141" w:vertAnchor="text" w:horzAnchor="margin" w:tblpXSpec="center" w:tblpY="456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"/>
        <w:gridCol w:w="2400"/>
        <w:gridCol w:w="1642"/>
        <w:gridCol w:w="1502"/>
        <w:gridCol w:w="77"/>
        <w:gridCol w:w="141"/>
        <w:gridCol w:w="1160"/>
        <w:gridCol w:w="258"/>
        <w:gridCol w:w="1559"/>
      </w:tblGrid>
      <w:tr w:rsidR="0059425F" w:rsidTr="00254FC9">
        <w:trPr>
          <w:trHeight w:hRule="exact" w:val="269"/>
        </w:trPr>
        <w:tc>
          <w:tcPr>
            <w:tcW w:w="922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425F" w:rsidRPr="008577C7" w:rsidRDefault="0059425F" w:rsidP="00254FC9">
            <w:pPr>
              <w:pStyle w:val="20"/>
              <w:shd w:val="clear" w:color="auto" w:fill="auto"/>
              <w:spacing w:after="0" w:line="190" w:lineRule="exact"/>
              <w:ind w:left="1300"/>
              <w:rPr>
                <w:rFonts w:ascii="Times New Roman" w:hAnsi="Times New Roman" w:cs="Times New Roman"/>
                <w:sz w:val="24"/>
                <w:szCs w:val="24"/>
              </w:rPr>
            </w:pPr>
            <w:r w:rsidRPr="008577C7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Тематично направление 1: управление основано на интегритет</w:t>
            </w:r>
          </w:p>
        </w:tc>
      </w:tr>
      <w:tr w:rsidR="0059425F" w:rsidTr="00254FC9">
        <w:trPr>
          <w:trHeight w:hRule="exact" w:val="231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1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№</w:t>
            </w:r>
          </w:p>
          <w:p w:rsidR="0059425F" w:rsidRPr="001C4264" w:rsidRDefault="0059425F" w:rsidP="00254FC9">
            <w:pPr>
              <w:rPr>
                <w:rFonts w:ascii="Times New Roman" w:hAnsi="Times New Roman" w:cs="Times New Roman"/>
              </w:rPr>
            </w:pPr>
          </w:p>
          <w:p w:rsidR="0059425F" w:rsidRPr="001C4264" w:rsidRDefault="0059425F" w:rsidP="00254FC9">
            <w:pPr>
              <w:rPr>
                <w:rFonts w:ascii="Times New Roman" w:hAnsi="Times New Roman" w:cs="Times New Roman"/>
              </w:rPr>
            </w:pPr>
          </w:p>
          <w:p w:rsidR="0059425F" w:rsidRPr="001C4264" w:rsidRDefault="0059425F" w:rsidP="00254FC9">
            <w:pPr>
              <w:rPr>
                <w:rFonts w:ascii="Times New Roman" w:hAnsi="Times New Roman" w:cs="Times New Roman"/>
              </w:rPr>
            </w:pPr>
          </w:p>
          <w:p w:rsidR="0059425F" w:rsidRPr="001C4264" w:rsidRDefault="0059425F" w:rsidP="00254F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jc w:val="center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Наименование на мярката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jc w:val="center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Ефект на мярката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jc w:val="center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Отговорник по мярката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jc w:val="center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Индикатор и срок по мярката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425F" w:rsidRPr="001C4264" w:rsidRDefault="001C4264" w:rsidP="00254FC9">
            <w:pPr>
              <w:pStyle w:val="20"/>
              <w:shd w:val="clear" w:color="auto" w:fill="auto"/>
              <w:spacing w:after="0" w:line="25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95pt"/>
                <w:rFonts w:ascii="Times New Roman" w:hAnsi="Times New Roman" w:cs="Times New Roman"/>
              </w:rPr>
              <w:t>Източник на информаци</w:t>
            </w:r>
            <w:r w:rsidR="0059425F" w:rsidRPr="001C4264">
              <w:rPr>
                <w:rStyle w:val="295pt"/>
                <w:rFonts w:ascii="Times New Roman" w:hAnsi="Times New Roman" w:cs="Times New Roman"/>
              </w:rPr>
              <w:t>я за</w:t>
            </w:r>
          </w:p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jc w:val="center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докладване</w:t>
            </w:r>
          </w:p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jc w:val="center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на</w:t>
            </w:r>
          </w:p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jc w:val="center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изпълнение то на мярката</w:t>
            </w:r>
          </w:p>
        </w:tc>
      </w:tr>
      <w:tr w:rsidR="0059425F" w:rsidTr="00254FC9">
        <w:trPr>
          <w:trHeight w:hRule="exact" w:val="53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60" w:line="20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10pt"/>
                <w:rFonts w:ascii="Times New Roman" w:hAnsi="Times New Roman" w:cs="Times New Roman"/>
              </w:rPr>
              <w:t>1</w:t>
            </w:r>
            <w:r w:rsidRPr="001C4264">
              <w:rPr>
                <w:rStyle w:val="2LucidaSansUnicode7pt"/>
                <w:rFonts w:ascii="Times New Roman" w:hAnsi="Times New Roman" w:cs="Times New Roman"/>
              </w:rPr>
              <w:t>.</w:t>
            </w:r>
          </w:p>
          <w:p w:rsidR="0059425F" w:rsidRPr="001C4264" w:rsidRDefault="0059425F" w:rsidP="00254FC9">
            <w:pPr>
              <w:pStyle w:val="20"/>
              <w:shd w:val="clear" w:color="auto" w:fill="auto"/>
              <w:spacing w:before="60" w:after="0" w:line="20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10pt"/>
                <w:rFonts w:ascii="Times New Roman" w:hAnsi="Times New Roman" w:cs="Times New Roman"/>
              </w:rPr>
              <w:t>1</w:t>
            </w:r>
          </w:p>
        </w:tc>
        <w:tc>
          <w:tcPr>
            <w:tcW w:w="873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425F" w:rsidRPr="008577C7" w:rsidRDefault="0059425F" w:rsidP="00254FC9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577C7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Цел: Прилагане на интегрирана система на планиране, изпълнение , отчитане, контрол и оценка на политиката по БДП в единна стратегическа рамка</w:t>
            </w:r>
          </w:p>
        </w:tc>
      </w:tr>
      <w:tr w:rsidR="001C4264" w:rsidTr="00254FC9">
        <w:trPr>
          <w:trHeight w:hRule="exact" w:val="206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0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10pt"/>
                <w:rFonts w:ascii="Times New Roman" w:hAnsi="Times New Roman" w:cs="Times New Roman"/>
              </w:rPr>
              <w:t>1</w:t>
            </w:r>
            <w:r w:rsidRPr="001C4264">
              <w:rPr>
                <w:rStyle w:val="2LucidaSansUnicode7pt"/>
                <w:rFonts w:ascii="Times New Roman" w:hAnsi="Times New Roman" w:cs="Times New Roman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Разработване на годишен план- програма за БДП в ОУ“Св. Паисий Хилендарски“.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Годишна плановост на мерките по БДП на ниво училище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Председател на комисията по БДП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425F" w:rsidRPr="001C4264" w:rsidRDefault="001C4264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Fonts w:ascii="Times New Roman" w:hAnsi="Times New Roman" w:cs="Times New Roman"/>
              </w:rPr>
              <w:t>Годишен доклад Срок: м. юли 2025г. на 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Годишна програма по БДП</w:t>
            </w:r>
          </w:p>
        </w:tc>
      </w:tr>
      <w:tr w:rsidR="001C4264" w:rsidTr="00254FC9">
        <w:trPr>
          <w:trHeight w:hRule="exact" w:val="2059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1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2.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Годишна актуализация </w:t>
            </w:r>
            <w:r w:rsidR="001C4264" w:rsidRPr="001C4264">
              <w:rPr>
                <w:rStyle w:val="21"/>
                <w:rFonts w:ascii="Times New Roman" w:hAnsi="Times New Roman" w:cs="Times New Roman"/>
              </w:rPr>
              <w:t>на Плана за действие за БДП 2024</w:t>
            </w:r>
            <w:r w:rsidRPr="001C4264">
              <w:rPr>
                <w:rStyle w:val="21"/>
                <w:rFonts w:ascii="Times New Roman" w:hAnsi="Times New Roman" w:cs="Times New Roman"/>
              </w:rPr>
              <w:t xml:space="preserve"> год.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Гъвкавост и адаптивност на годишното изпълнение на политиката по БДП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Председател на Комисията по БДП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425F" w:rsidRPr="001C4264" w:rsidRDefault="001C4264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Актуализира</w:t>
            </w:r>
            <w:r w:rsidR="0059425F" w:rsidRPr="001C4264">
              <w:rPr>
                <w:rStyle w:val="21"/>
                <w:rFonts w:ascii="Times New Roman" w:hAnsi="Times New Roman" w:cs="Times New Roman"/>
              </w:rPr>
              <w:t>н</w:t>
            </w:r>
            <w:r w:rsidRPr="001C4264">
              <w:rPr>
                <w:rStyle w:val="21"/>
                <w:rFonts w:ascii="Times New Roman" w:hAnsi="Times New Roman" w:cs="Times New Roman"/>
              </w:rPr>
              <w:t>е</w:t>
            </w:r>
            <w:r w:rsidR="0059425F" w:rsidRPr="001C4264">
              <w:rPr>
                <w:rStyle w:val="21"/>
                <w:rFonts w:ascii="Times New Roman" w:hAnsi="Times New Roman" w:cs="Times New Roman"/>
              </w:rPr>
              <w:t xml:space="preserve"> План за действие за БДП </w:t>
            </w:r>
            <w:r w:rsidR="0059425F" w:rsidRPr="001C4264">
              <w:rPr>
                <w:rStyle w:val="210pt0"/>
                <w:rFonts w:ascii="Times New Roman" w:hAnsi="Times New Roman" w:cs="Times New Roman"/>
              </w:rPr>
              <w:t>Срок:</w:t>
            </w:r>
            <w:r>
              <w:rPr>
                <w:rStyle w:val="21"/>
                <w:rFonts w:ascii="Times New Roman" w:hAnsi="Times New Roman" w:cs="Times New Roman"/>
              </w:rPr>
              <w:t xml:space="preserve"> за актуализаци</w:t>
            </w:r>
            <w:r w:rsidR="0059425F" w:rsidRPr="001C4264">
              <w:rPr>
                <w:rStyle w:val="21"/>
                <w:rFonts w:ascii="Times New Roman" w:hAnsi="Times New Roman" w:cs="Times New Roman"/>
              </w:rPr>
              <w:t>я ежегодно постоянен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25F" w:rsidRPr="001C4264" w:rsidRDefault="001C4264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Актуализира</w:t>
            </w:r>
            <w:r w:rsidR="0059425F" w:rsidRPr="001C4264">
              <w:rPr>
                <w:rStyle w:val="21"/>
                <w:rFonts w:ascii="Times New Roman" w:hAnsi="Times New Roman" w:cs="Times New Roman"/>
              </w:rPr>
              <w:t>н План за действие за БДП</w:t>
            </w:r>
          </w:p>
        </w:tc>
      </w:tr>
      <w:tr w:rsidR="001C4264" w:rsidRPr="001C4264" w:rsidTr="00254FC9">
        <w:trPr>
          <w:trHeight w:hRule="exact" w:val="208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10" w:lineRule="exact"/>
              <w:ind w:left="140"/>
              <w:rPr>
                <w:rFonts w:ascii="Times New Roman" w:hAnsi="Times New Roman" w:cs="Times New Roman"/>
                <w:color w:val="auto"/>
              </w:rPr>
            </w:pPr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>3.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>Наблюдение и оценка на изпълнение на мерките по БДП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 xml:space="preserve">Предприемане на </w:t>
            </w:r>
            <w:proofErr w:type="spellStart"/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>корективни</w:t>
            </w:r>
            <w:proofErr w:type="spellEnd"/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 xml:space="preserve"> действия за подобряване изпълнението на политиката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9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>Председател на комисията по БДП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>Анализ, управленски контрол и вземане на решения по време на изпълнение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>Годишен доклад за състоянието на</w:t>
            </w:r>
          </w:p>
          <w:p w:rsidR="0059425F" w:rsidRPr="001C4264" w:rsidRDefault="001C4264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21"/>
                <w:rFonts w:ascii="Times New Roman" w:hAnsi="Times New Roman" w:cs="Times New Roman"/>
                <w:color w:val="auto"/>
              </w:rPr>
              <w:t>възпитаниет</w:t>
            </w:r>
            <w:r w:rsidR="0059425F" w:rsidRPr="001C4264">
              <w:rPr>
                <w:rStyle w:val="21"/>
                <w:rFonts w:ascii="Times New Roman" w:hAnsi="Times New Roman" w:cs="Times New Roman"/>
                <w:color w:val="auto"/>
              </w:rPr>
              <w:t>о и</w:t>
            </w:r>
          </w:p>
          <w:p w:rsidR="0059425F" w:rsidRPr="001C4264" w:rsidRDefault="0059425F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1C4264">
              <w:rPr>
                <w:rStyle w:val="21"/>
                <w:rFonts w:ascii="Times New Roman" w:hAnsi="Times New Roman" w:cs="Times New Roman"/>
                <w:color w:val="auto"/>
              </w:rPr>
              <w:t>обучението по БДП</w:t>
            </w:r>
          </w:p>
        </w:tc>
      </w:tr>
    </w:tbl>
    <w:p w:rsidR="008352C7" w:rsidRDefault="008352C7">
      <w:pPr>
        <w:rPr>
          <w:sz w:val="2"/>
          <w:szCs w:val="2"/>
        </w:rPr>
        <w:sectPr w:rsidR="008352C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352C7" w:rsidRDefault="008352C7">
      <w:pPr>
        <w:pStyle w:val="a5"/>
        <w:framePr w:w="6029" w:h="1191" w:hRule="exact" w:wrap="none" w:vAnchor="page" w:hAnchor="page" w:x="3536" w:y="1225"/>
        <w:shd w:val="clear" w:color="auto" w:fill="auto"/>
        <w:spacing w:line="379" w:lineRule="exact"/>
        <w:ind w:left="300"/>
      </w:pPr>
    </w:p>
    <w:tbl>
      <w:tblPr>
        <w:tblpPr w:leftFromText="141" w:rightFromText="141" w:vertAnchor="text" w:horzAnchor="page" w:tblpX="1296" w:tblpY="132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2400"/>
        <w:gridCol w:w="1642"/>
        <w:gridCol w:w="1502"/>
        <w:gridCol w:w="1378"/>
        <w:gridCol w:w="1402"/>
      </w:tblGrid>
      <w:tr w:rsidR="001C4264" w:rsidRPr="001C4264" w:rsidTr="001C4264">
        <w:trPr>
          <w:trHeight w:hRule="exact" w:val="1056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на мерките за БДП </w:t>
            </w:r>
            <w:r w:rsidRPr="001C4264">
              <w:rPr>
                <w:rStyle w:val="210pt0"/>
                <w:rFonts w:ascii="Times New Roman" w:hAnsi="Times New Roman" w:cs="Times New Roman"/>
              </w:rPr>
              <w:t>Срок:</w:t>
            </w:r>
            <w:r w:rsidRPr="001C4264">
              <w:rPr>
                <w:rStyle w:val="21"/>
                <w:rFonts w:ascii="Times New Roman" w:hAnsi="Times New Roman" w:cs="Times New Roman"/>
              </w:rPr>
              <w:t xml:space="preserve"> Март 2025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C4264" w:rsidRPr="001C4264" w:rsidTr="001C4264">
        <w:trPr>
          <w:trHeight w:hRule="exact" w:val="283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1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4.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Отчитане на изпълнението на Плана за действие за БДП за 2024г. пред ПС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Годишна отчетност на цялостната политика по БДП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Председател на комисията по БДП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Годишен доклад по плана за действие за БДП За 2024 г. за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изпълнени мерки за БДП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0pt0"/>
                <w:rFonts w:ascii="Times New Roman" w:hAnsi="Times New Roman" w:cs="Times New Roman"/>
              </w:rPr>
              <w:t>Срок:</w:t>
            </w:r>
            <w:r w:rsidRPr="001C4264">
              <w:rPr>
                <w:rStyle w:val="21"/>
                <w:rFonts w:ascii="Times New Roman" w:hAnsi="Times New Roman" w:cs="Times New Roman"/>
              </w:rPr>
              <w:t xml:space="preserve"> март 2025г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Годишен доклад по Плана за действие за БДП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за2024год. на ниво училище</w:t>
            </w:r>
          </w:p>
        </w:tc>
      </w:tr>
      <w:tr w:rsidR="001C4264" w:rsidRPr="001C4264" w:rsidTr="001C4264">
        <w:trPr>
          <w:trHeight w:hRule="exact" w:val="51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60" w:line="18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9pt"/>
                <w:rFonts w:ascii="Times New Roman" w:hAnsi="Times New Roman" w:cs="Times New Roman"/>
              </w:rPr>
              <w:t>1.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before="60" w:after="0" w:line="18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9pt"/>
                <w:rFonts w:ascii="Times New Roman" w:hAnsi="Times New Roman" w:cs="Times New Roman"/>
              </w:rPr>
              <w:t>2</w:t>
            </w:r>
          </w:p>
        </w:tc>
        <w:tc>
          <w:tcPr>
            <w:tcW w:w="832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264" w:rsidRPr="008577C7" w:rsidRDefault="001C4264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Style w:val="295pt"/>
                <w:rFonts w:ascii="Times New Roman" w:hAnsi="Times New Roman" w:cs="Times New Roman"/>
                <w:sz w:val="22"/>
                <w:szCs w:val="22"/>
              </w:rPr>
            </w:pPr>
            <w:r w:rsidRPr="008577C7">
              <w:rPr>
                <w:rStyle w:val="295pt"/>
                <w:rFonts w:ascii="Times New Roman" w:hAnsi="Times New Roman" w:cs="Times New Roman"/>
                <w:sz w:val="22"/>
                <w:szCs w:val="22"/>
              </w:rPr>
              <w:t>Цел: и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  <w:p w:rsidR="00254FC9" w:rsidRDefault="00254FC9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Style w:val="295pt"/>
                <w:rFonts w:ascii="Times New Roman" w:hAnsi="Times New Roman" w:cs="Times New Roman"/>
              </w:rPr>
            </w:pPr>
          </w:p>
          <w:p w:rsidR="00254FC9" w:rsidRPr="001C4264" w:rsidRDefault="00254FC9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4264" w:rsidRPr="001C4264" w:rsidTr="001C4264">
        <w:trPr>
          <w:trHeight w:hRule="exact" w:val="130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18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9pt"/>
                <w:rFonts w:ascii="Times New Roman" w:hAnsi="Times New Roman" w:cs="Times New Roman"/>
              </w:rPr>
              <w:t>1.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Изпълнение на методическите указания на ДАБДП в изпълнение на НСБДП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Установяване на становищата на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заинтересован </w:t>
            </w:r>
            <w:proofErr w:type="spellStart"/>
            <w:r w:rsidRPr="001C4264">
              <w:rPr>
                <w:rStyle w:val="21"/>
                <w:rFonts w:ascii="Times New Roman" w:hAnsi="Times New Roman" w:cs="Times New Roman"/>
              </w:rPr>
              <w:t>ите</w:t>
            </w:r>
            <w:proofErr w:type="spellEnd"/>
            <w:r w:rsidRPr="001C4264">
              <w:rPr>
                <w:rStyle w:val="21"/>
                <w:rFonts w:ascii="Times New Roman" w:hAnsi="Times New Roman" w:cs="Times New Roman"/>
              </w:rPr>
              <w:t xml:space="preserve"> страни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9" w:lineRule="exact"/>
              <w:jc w:val="both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Председател на комисията по БДП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Изпълнени методически указания </w:t>
            </w:r>
            <w:r w:rsidRPr="001C4264">
              <w:rPr>
                <w:rStyle w:val="210pt0"/>
                <w:rFonts w:ascii="Times New Roman" w:hAnsi="Times New Roman" w:cs="Times New Roman"/>
              </w:rPr>
              <w:t xml:space="preserve">Срок: </w:t>
            </w:r>
            <w:r w:rsidRPr="001C4264">
              <w:rPr>
                <w:rStyle w:val="21"/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Информация за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изпълнените мерки по БДП</w:t>
            </w:r>
          </w:p>
        </w:tc>
      </w:tr>
      <w:tr w:rsidR="001C4264" w:rsidRPr="001C4264" w:rsidTr="001C4264">
        <w:trPr>
          <w:trHeight w:hRule="exact" w:val="528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60" w:line="19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1.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before="60" w:after="0" w:line="18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9pt"/>
                <w:rFonts w:ascii="Times New Roman" w:hAnsi="Times New Roman" w:cs="Times New Roman"/>
              </w:rPr>
              <w:t>3</w:t>
            </w:r>
          </w:p>
        </w:tc>
        <w:tc>
          <w:tcPr>
            <w:tcW w:w="832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264" w:rsidRPr="008577C7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8577C7">
              <w:rPr>
                <w:rStyle w:val="295pt"/>
                <w:rFonts w:ascii="Times New Roman" w:hAnsi="Times New Roman" w:cs="Times New Roman"/>
                <w:sz w:val="22"/>
                <w:szCs w:val="22"/>
              </w:rPr>
              <w:t>Цел: Гарантиране на партньорство и прозрачност на политиката по БДП чрез сътрудничество с гражданския сектор</w:t>
            </w:r>
          </w:p>
        </w:tc>
      </w:tr>
      <w:tr w:rsidR="001C4264" w:rsidRPr="001C4264" w:rsidTr="001C4264">
        <w:trPr>
          <w:trHeight w:hRule="exact" w:val="18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0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10pt1"/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Организиране и провеждане на обществени консултации по важните теми в областта на БДП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Установяване на становищата на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заинтересован </w:t>
            </w:r>
            <w:proofErr w:type="spellStart"/>
            <w:r w:rsidRPr="001C4264">
              <w:rPr>
                <w:rStyle w:val="21"/>
                <w:rFonts w:ascii="Times New Roman" w:hAnsi="Times New Roman" w:cs="Times New Roman"/>
              </w:rPr>
              <w:t>ите</w:t>
            </w:r>
            <w:proofErr w:type="spellEnd"/>
            <w:r w:rsidRPr="001C4264">
              <w:rPr>
                <w:rStyle w:val="21"/>
                <w:rFonts w:ascii="Times New Roman" w:hAnsi="Times New Roman" w:cs="Times New Roman"/>
              </w:rPr>
              <w:t xml:space="preserve"> страни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Председател на комисията по БДП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Проведени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консултации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с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Обществени я съвет </w:t>
            </w:r>
            <w:r w:rsidRPr="001C4264">
              <w:rPr>
                <w:rStyle w:val="210pt0"/>
                <w:rFonts w:ascii="Times New Roman" w:hAnsi="Times New Roman" w:cs="Times New Roman"/>
              </w:rPr>
              <w:t xml:space="preserve">Срок: </w:t>
            </w:r>
            <w:r w:rsidRPr="001C4264">
              <w:rPr>
                <w:rStyle w:val="21"/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proofErr w:type="spellStart"/>
            <w:r w:rsidRPr="001C4264">
              <w:rPr>
                <w:rStyle w:val="21"/>
                <w:rFonts w:ascii="Times New Roman" w:hAnsi="Times New Roman" w:cs="Times New Roman"/>
              </w:rPr>
              <w:t>Кореспонде</w:t>
            </w:r>
            <w:proofErr w:type="spellEnd"/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proofErr w:type="spellStart"/>
            <w:r w:rsidRPr="001C4264">
              <w:rPr>
                <w:rStyle w:val="21"/>
                <w:rFonts w:ascii="Times New Roman" w:hAnsi="Times New Roman" w:cs="Times New Roman"/>
              </w:rPr>
              <w:t>нция</w:t>
            </w:r>
            <w:proofErr w:type="spellEnd"/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Становища</w:t>
            </w:r>
          </w:p>
        </w:tc>
      </w:tr>
      <w:tr w:rsidR="001C4264" w:rsidRPr="001C4264" w:rsidTr="001C4264">
        <w:trPr>
          <w:trHeight w:hRule="exact" w:val="528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60" w:line="18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9pt"/>
                <w:rFonts w:ascii="Times New Roman" w:hAnsi="Times New Roman" w:cs="Times New Roman"/>
              </w:rPr>
              <w:t>1.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before="60" w:after="0" w:line="19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4</w:t>
            </w:r>
          </w:p>
        </w:tc>
        <w:tc>
          <w:tcPr>
            <w:tcW w:w="832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264" w:rsidRPr="008577C7" w:rsidRDefault="001C4264" w:rsidP="001C4264">
            <w:pPr>
              <w:pStyle w:val="20"/>
              <w:shd w:val="clear" w:color="auto" w:fill="auto"/>
              <w:spacing w:after="0" w:line="26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8577C7">
              <w:rPr>
                <w:rStyle w:val="295pt"/>
                <w:rFonts w:ascii="Times New Roman" w:hAnsi="Times New Roman" w:cs="Times New Roman"/>
                <w:sz w:val="22"/>
                <w:szCs w:val="22"/>
              </w:rPr>
              <w:t>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1C4264" w:rsidRPr="001C4264" w:rsidTr="001C4264">
        <w:trPr>
          <w:trHeight w:hRule="exact" w:val="129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00" w:lineRule="exact"/>
              <w:ind w:left="140"/>
              <w:rPr>
                <w:rFonts w:ascii="Times New Roman" w:hAnsi="Times New Roman" w:cs="Times New Roman"/>
              </w:rPr>
            </w:pPr>
            <w:r w:rsidRPr="001C4264">
              <w:rPr>
                <w:rStyle w:val="210pt1"/>
                <w:rFonts w:ascii="Times New Roman" w:hAnsi="Times New Roman" w:cs="Times New Roman"/>
                <w:b w:val="0"/>
                <w:bCs w:val="0"/>
              </w:rPr>
              <w:t>1</w:t>
            </w:r>
            <w:r w:rsidRPr="001C4264">
              <w:rPr>
                <w:rStyle w:val="2Verdana8pt"/>
                <w:rFonts w:ascii="Times New Roman" w:hAnsi="Times New Roman" w:cs="Times New Roman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Прилагане на единна комуникационна стратегия по БДП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Излъчване на ясни и единни послания по темата БДП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Председател на Комисията по БДП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proofErr w:type="spellStart"/>
            <w:r w:rsidRPr="001C4264">
              <w:rPr>
                <w:rStyle w:val="21"/>
                <w:rFonts w:ascii="Times New Roman" w:hAnsi="Times New Roman" w:cs="Times New Roman"/>
              </w:rPr>
              <w:t>Популяризи</w:t>
            </w:r>
            <w:proofErr w:type="spellEnd"/>
            <w:r w:rsidRPr="001C4264">
              <w:rPr>
                <w:rStyle w:val="21"/>
                <w:rFonts w:ascii="Times New Roman" w:hAnsi="Times New Roman" w:cs="Times New Roman"/>
              </w:rPr>
              <w:t xml:space="preserve"> </w:t>
            </w:r>
            <w:proofErr w:type="spellStart"/>
            <w:r w:rsidRPr="001C4264">
              <w:rPr>
                <w:rStyle w:val="21"/>
                <w:rFonts w:ascii="Times New Roman" w:hAnsi="Times New Roman" w:cs="Times New Roman"/>
              </w:rPr>
              <w:t>ране</w:t>
            </w:r>
            <w:proofErr w:type="spellEnd"/>
            <w:r w:rsidRPr="001C4264">
              <w:rPr>
                <w:rStyle w:val="21"/>
                <w:rFonts w:ascii="Times New Roman" w:hAnsi="Times New Roman" w:cs="Times New Roman"/>
              </w:rPr>
              <w:t xml:space="preserve"> на дейността </w:t>
            </w:r>
            <w:r w:rsidRPr="001C4264">
              <w:rPr>
                <w:rStyle w:val="210pt0"/>
                <w:rFonts w:ascii="Times New Roman" w:hAnsi="Times New Roman" w:cs="Times New Roman"/>
              </w:rPr>
              <w:t xml:space="preserve">Срок: </w:t>
            </w:r>
            <w:r w:rsidRPr="001C4264">
              <w:rPr>
                <w:rStyle w:val="21"/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6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Официални интернет страница на ДГ</w:t>
            </w:r>
          </w:p>
        </w:tc>
      </w:tr>
      <w:tr w:rsidR="001C4264" w:rsidRPr="001C4264" w:rsidTr="008577C7">
        <w:trPr>
          <w:trHeight w:hRule="exact" w:val="488"/>
        </w:trPr>
        <w:tc>
          <w:tcPr>
            <w:tcW w:w="88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77C7" w:rsidRDefault="001C4264" w:rsidP="001C4264">
            <w:pPr>
              <w:pStyle w:val="20"/>
              <w:shd w:val="clear" w:color="auto" w:fill="auto"/>
              <w:spacing w:after="0" w:line="180" w:lineRule="exact"/>
              <w:rPr>
                <w:rStyle w:val="29pt"/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29pt"/>
                <w:rFonts w:ascii="Times New Roman" w:hAnsi="Times New Roman" w:cs="Times New Roman"/>
              </w:rPr>
              <w:t xml:space="preserve"> </w:t>
            </w:r>
            <w:r w:rsidRPr="008577C7">
              <w:rPr>
                <w:rStyle w:val="29pt"/>
                <w:rFonts w:ascii="Times New Roman" w:hAnsi="Times New Roman" w:cs="Times New Roman"/>
                <w:b/>
                <w:sz w:val="20"/>
                <w:szCs w:val="20"/>
              </w:rPr>
              <w:t xml:space="preserve">ТЕМАТИЧНО НАПРАВЛЕНИЕ 2: СОЦИАЛНООТГОВОРНО ПОВЕДЕНИЕ: УЧЕНЕ ПРЕЗ </w:t>
            </w:r>
          </w:p>
          <w:p w:rsidR="001C4264" w:rsidRPr="008577C7" w:rsidRDefault="001C4264" w:rsidP="001C4264">
            <w:pPr>
              <w:pStyle w:val="20"/>
              <w:shd w:val="clear" w:color="auto" w:fill="auto"/>
              <w:spacing w:after="0" w:line="18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77C7">
              <w:rPr>
                <w:rStyle w:val="29pt"/>
                <w:rFonts w:ascii="Times New Roman" w:hAnsi="Times New Roman" w:cs="Times New Roman"/>
                <w:b/>
                <w:sz w:val="20"/>
                <w:szCs w:val="20"/>
              </w:rPr>
              <w:t>ЦЕЛИЯ ЖИВОТ</w:t>
            </w:r>
          </w:p>
        </w:tc>
      </w:tr>
      <w:tr w:rsidR="001C4264" w:rsidRPr="001C4264" w:rsidTr="00254FC9">
        <w:trPr>
          <w:trHeight w:hRule="exact" w:val="523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60" w:line="18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9pt"/>
                <w:rFonts w:ascii="Times New Roman" w:hAnsi="Times New Roman" w:cs="Times New Roman"/>
              </w:rPr>
              <w:t>2.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before="60" w:after="0" w:line="19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1</w:t>
            </w:r>
          </w:p>
        </w:tc>
        <w:tc>
          <w:tcPr>
            <w:tcW w:w="8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95pt"/>
                <w:rFonts w:ascii="Times New Roman" w:hAnsi="Times New Roman" w:cs="Times New Roman"/>
              </w:rPr>
              <w:t>Цел: Превенция на рисковете за здравето и живота на децата при взаимодействието им с пътната среда като участници в движението по пътищата</w:t>
            </w:r>
          </w:p>
        </w:tc>
      </w:tr>
      <w:tr w:rsidR="00254FC9" w:rsidRPr="00254FC9" w:rsidTr="00254FC9">
        <w:trPr>
          <w:trHeight w:hRule="exact" w:val="18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254FC9" w:rsidRDefault="001C4264" w:rsidP="001C4264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2400" w:type="dxa"/>
            <w:tcBorders>
              <w:top w:val="single" w:sz="4" w:space="0" w:color="auto"/>
            </w:tcBorders>
            <w:shd w:val="clear" w:color="auto" w:fill="FFFFFF"/>
          </w:tcPr>
          <w:p w:rsidR="001C4264" w:rsidRPr="00254FC9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254FC9">
              <w:rPr>
                <w:rStyle w:val="21"/>
                <w:rFonts w:ascii="Times New Roman" w:hAnsi="Times New Roman" w:cs="Times New Roman"/>
                <w:color w:val="auto"/>
              </w:rPr>
              <w:t>Оптимизирано обучение на учениците: -определяне на конкретни образователни цели като минимални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FFFFFF"/>
          </w:tcPr>
          <w:p w:rsidR="001C4264" w:rsidRPr="00254FC9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254FC9">
              <w:rPr>
                <w:rStyle w:val="21"/>
                <w:rFonts w:ascii="Times New Roman" w:hAnsi="Times New Roman" w:cs="Times New Roman"/>
                <w:color w:val="auto"/>
              </w:rPr>
              <w:t>Подготвени ученици в областта на БДП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shd w:val="clear" w:color="auto" w:fill="FFFFFF"/>
          </w:tcPr>
          <w:p w:rsidR="001C4264" w:rsidRPr="00254FC9" w:rsidRDefault="001C4264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254FC9">
              <w:rPr>
                <w:rStyle w:val="21"/>
                <w:rFonts w:ascii="Times New Roman" w:hAnsi="Times New Roman" w:cs="Times New Roman"/>
                <w:color w:val="auto"/>
              </w:rPr>
              <w:t>Председател на Комисията по БДП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C4264" w:rsidRPr="00254FC9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254FC9">
              <w:rPr>
                <w:rStyle w:val="21"/>
                <w:rFonts w:ascii="Times New Roman" w:hAnsi="Times New Roman" w:cs="Times New Roman"/>
                <w:color w:val="auto"/>
              </w:rPr>
              <w:t>Изпълнени мерки за подобряван е на</w:t>
            </w:r>
          </w:p>
          <w:p w:rsidR="001C4264" w:rsidRPr="00254FC9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254FC9">
              <w:rPr>
                <w:rStyle w:val="21"/>
                <w:rFonts w:ascii="Times New Roman" w:hAnsi="Times New Roman" w:cs="Times New Roman"/>
                <w:color w:val="auto"/>
              </w:rPr>
              <w:t>обучението на учениците по БДП</w:t>
            </w:r>
          </w:p>
        </w:tc>
        <w:tc>
          <w:tcPr>
            <w:tcW w:w="140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C4264" w:rsidRPr="00254FC9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254FC9">
              <w:rPr>
                <w:rStyle w:val="21"/>
                <w:rFonts w:ascii="Times New Roman" w:hAnsi="Times New Roman" w:cs="Times New Roman"/>
                <w:color w:val="auto"/>
              </w:rPr>
              <w:t>Годишен доклад за изпълнение на</w:t>
            </w:r>
          </w:p>
          <w:p w:rsidR="001C4264" w:rsidRPr="00254FC9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color w:val="auto"/>
              </w:rPr>
            </w:pPr>
            <w:r w:rsidRPr="00254FC9">
              <w:rPr>
                <w:rStyle w:val="21"/>
                <w:rFonts w:ascii="Times New Roman" w:hAnsi="Times New Roman" w:cs="Times New Roman"/>
                <w:color w:val="auto"/>
              </w:rPr>
              <w:t>политиката по БДП</w:t>
            </w:r>
          </w:p>
        </w:tc>
      </w:tr>
    </w:tbl>
    <w:p w:rsidR="008352C7" w:rsidRPr="001C4264" w:rsidRDefault="008352C7">
      <w:pPr>
        <w:rPr>
          <w:rFonts w:ascii="Times New Roman" w:hAnsi="Times New Roman" w:cs="Times New Roman"/>
          <w:sz w:val="2"/>
          <w:szCs w:val="2"/>
        </w:rPr>
        <w:sectPr w:rsidR="008352C7" w:rsidRPr="001C4264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352C7" w:rsidRPr="001C4264" w:rsidRDefault="008352C7">
      <w:pPr>
        <w:pStyle w:val="a5"/>
        <w:framePr w:w="6034" w:h="1191" w:hRule="exact" w:wrap="none" w:vAnchor="page" w:hAnchor="page" w:x="3463" w:y="1209"/>
        <w:shd w:val="clear" w:color="auto" w:fill="auto"/>
        <w:spacing w:line="379" w:lineRule="exact"/>
        <w:ind w:left="300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118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2400"/>
        <w:gridCol w:w="1642"/>
        <w:gridCol w:w="1507"/>
        <w:gridCol w:w="1378"/>
        <w:gridCol w:w="1392"/>
      </w:tblGrid>
      <w:tr w:rsidR="001C4264" w:rsidRPr="001C4264" w:rsidTr="001C4264">
        <w:trPr>
          <w:trHeight w:hRule="exact" w:val="439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изисквания за обучение по БДП в </w:t>
            </w:r>
            <w:r>
              <w:rPr>
                <w:rStyle w:val="21"/>
                <w:rFonts w:ascii="Times New Roman" w:hAnsi="Times New Roman" w:cs="Times New Roman"/>
              </w:rPr>
              <w:t>ОУ</w:t>
            </w:r>
            <w:r w:rsidRPr="001C4264">
              <w:rPr>
                <w:rStyle w:val="21"/>
                <w:rFonts w:ascii="Times New Roman" w:hAnsi="Times New Roman" w:cs="Times New Roman"/>
              </w:rPr>
              <w:t xml:space="preserve"> -интегриране на темите по БДП в темите от учебното съдържание по направления, -използване на учебни материали и подходи адаптирани към възрастта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-насоченост на БДП не само към придобиване на знания и разбиране на правилата за движение , но и към промяна на нагласите и мотивацията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line="20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0pt0"/>
                <w:rFonts w:ascii="Times New Roman" w:hAnsi="Times New Roman" w:cs="Times New Roman"/>
              </w:rPr>
              <w:t>Срок: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before="120" w:after="0" w:line="21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C4264" w:rsidRPr="001C4264" w:rsidTr="001C4264">
        <w:trPr>
          <w:trHeight w:hRule="exact" w:val="181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2.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Повишаване на квалификацията на педагогическите специалисти във връзка с обучението по БДП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Подготвени педагогически специалисти в областта на БДП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Директор Комисия по БДП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60" w:line="21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Мерки за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before="60" w:after="0" w:line="259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подобряване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1C4264">
              <w:rPr>
                <w:rStyle w:val="21"/>
                <w:rFonts w:ascii="Times New Roman" w:hAnsi="Times New Roman" w:cs="Times New Roman"/>
              </w:rPr>
              <w:t>квалификац</w:t>
            </w:r>
            <w:proofErr w:type="spellEnd"/>
            <w:r w:rsidRPr="001C4264">
              <w:rPr>
                <w:rStyle w:val="21"/>
                <w:rFonts w:ascii="Times New Roman" w:hAnsi="Times New Roman" w:cs="Times New Roman"/>
              </w:rPr>
              <w:t xml:space="preserve"> </w:t>
            </w:r>
            <w:proofErr w:type="spellStart"/>
            <w:r w:rsidRPr="001C4264">
              <w:rPr>
                <w:rStyle w:val="21"/>
                <w:rFonts w:ascii="Times New Roman" w:hAnsi="Times New Roman" w:cs="Times New Roman"/>
              </w:rPr>
              <w:t>ията</w:t>
            </w:r>
            <w:proofErr w:type="spellEnd"/>
            <w:r w:rsidRPr="001C4264">
              <w:rPr>
                <w:rStyle w:val="21"/>
                <w:rFonts w:ascii="Times New Roman" w:hAnsi="Times New Roman" w:cs="Times New Roman"/>
              </w:rPr>
              <w:t xml:space="preserve"> на специалисти те по БДП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Годишен доклад за изпълнение на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политиката по БДП</w:t>
            </w:r>
          </w:p>
        </w:tc>
      </w:tr>
      <w:tr w:rsidR="001C4264" w:rsidRPr="001C4264" w:rsidTr="001C4264">
        <w:trPr>
          <w:trHeight w:hRule="exact" w:val="154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3.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Организиране и провеждане на състезания по БДП свързани с културата на движение по пътищата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Подкрепа за творчески изяви на децата по БДП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Председател на Комисията по БДП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Изпълнени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инициативи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 БДП за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деца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0pt0"/>
                <w:rFonts w:ascii="Times New Roman" w:hAnsi="Times New Roman" w:cs="Times New Roman"/>
              </w:rPr>
              <w:t>Срок: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Годишен доклад за изпълнение на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политиката по БДП</w:t>
            </w:r>
          </w:p>
        </w:tc>
      </w:tr>
      <w:tr w:rsidR="001C4264" w:rsidRPr="001C4264" w:rsidTr="001C4264">
        <w:trPr>
          <w:trHeight w:hRule="exact" w:val="309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4.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254FC9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Ограничаване на рисковете от ПТП при осъществяване на организиран превоз на деца свързан с дейностите на </w:t>
            </w:r>
            <w:r w:rsidR="00254FC9">
              <w:rPr>
                <w:rStyle w:val="21"/>
                <w:rFonts w:ascii="Times New Roman" w:hAnsi="Times New Roman" w:cs="Times New Roman"/>
              </w:rPr>
              <w:t>ОУ „Св. Паисий Хилендарски“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Усъвършенства не на контрола за безопасен превоз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Директор Председател на Комисията по БДП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Изпълнени мерки за ограничаван е на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рисковете от ПТП при осъществява не на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организиран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превоз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0pt0"/>
                <w:rFonts w:ascii="Times New Roman" w:hAnsi="Times New Roman" w:cs="Times New Roman"/>
              </w:rPr>
              <w:t>Срок: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Годишен доклад за изпълнение на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политиката по БДП</w:t>
            </w:r>
          </w:p>
        </w:tc>
      </w:tr>
      <w:tr w:rsidR="001C4264" w:rsidRPr="001C4264" w:rsidTr="001C4264">
        <w:trPr>
          <w:trHeight w:hRule="exact" w:val="156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5.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Провеждане на кампании на ДГ в областта на БДП насочени към децата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Подготвени деца в областта на БДП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Председател на Комисията по БДП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 xml:space="preserve">Изпълнени мерки в областта на БДП </w:t>
            </w:r>
            <w:r w:rsidRPr="001C4264">
              <w:rPr>
                <w:rStyle w:val="210pt0"/>
                <w:rFonts w:ascii="Times New Roman" w:hAnsi="Times New Roman" w:cs="Times New Roman"/>
              </w:rPr>
              <w:t xml:space="preserve">Срок: </w:t>
            </w:r>
            <w:r w:rsidRPr="001C4264">
              <w:rPr>
                <w:rStyle w:val="21"/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Годишен доклад за изпълнение на</w:t>
            </w:r>
          </w:p>
          <w:p w:rsidR="001C4264" w:rsidRPr="001C4264" w:rsidRDefault="001C4264" w:rsidP="001C4264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</w:rPr>
            </w:pPr>
            <w:r w:rsidRPr="001C4264">
              <w:rPr>
                <w:rStyle w:val="21"/>
                <w:rFonts w:ascii="Times New Roman" w:hAnsi="Times New Roman" w:cs="Times New Roman"/>
              </w:rPr>
              <w:t>политиката по БДП</w:t>
            </w:r>
          </w:p>
        </w:tc>
      </w:tr>
    </w:tbl>
    <w:tbl>
      <w:tblPr>
        <w:tblpPr w:leftFromText="141" w:rightFromText="141" w:vertAnchor="text" w:horzAnchor="margin" w:tblpXSpec="center" w:tblpY="1360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371"/>
        <w:gridCol w:w="1628"/>
        <w:gridCol w:w="1473"/>
        <w:gridCol w:w="1277"/>
        <w:gridCol w:w="1478"/>
      </w:tblGrid>
      <w:tr w:rsidR="008577C7" w:rsidRPr="00254FC9" w:rsidTr="008577C7">
        <w:trPr>
          <w:trHeight w:hRule="exact" w:val="57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77C7" w:rsidRPr="00254FC9" w:rsidRDefault="008577C7" w:rsidP="008577C7">
            <w:pPr>
              <w:pStyle w:val="20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2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77C7" w:rsidRDefault="008577C7" w:rsidP="008577C7">
            <w:pPr>
              <w:pStyle w:val="20"/>
              <w:shd w:val="clear" w:color="auto" w:fill="auto"/>
              <w:spacing w:after="0" w:line="190" w:lineRule="exact"/>
              <w:rPr>
                <w:rStyle w:val="295pt"/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 xml:space="preserve">Цел: Повишаване на обществената чувствителност към </w:t>
            </w:r>
          </w:p>
          <w:p w:rsidR="008577C7" w:rsidRPr="00254FC9" w:rsidRDefault="008577C7" w:rsidP="008577C7">
            <w:pPr>
              <w:rPr>
                <w:rFonts w:ascii="Times New Roman" w:hAnsi="Times New Roman" w:cs="Times New Roman"/>
              </w:rPr>
            </w:pPr>
            <w:r w:rsidRPr="00254FC9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темата БДП</w:t>
            </w:r>
          </w:p>
        </w:tc>
      </w:tr>
      <w:tr w:rsidR="008577C7" w:rsidRPr="00254FC9" w:rsidTr="008577C7">
        <w:trPr>
          <w:trHeight w:hRule="exact" w:val="184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77C7" w:rsidRPr="00254FC9" w:rsidRDefault="008577C7" w:rsidP="008577C7">
            <w:pPr>
              <w:pStyle w:val="20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77C7" w:rsidRPr="00254FC9" w:rsidRDefault="008577C7" w:rsidP="008577C7">
            <w:pPr>
              <w:pStyle w:val="20"/>
              <w:shd w:val="clear" w:color="auto" w:fill="auto"/>
              <w:spacing w:after="0" w:line="25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Отбелязване Деня на безопасността на движението по пътищата- 29 май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77C7" w:rsidRPr="00254FC9" w:rsidRDefault="008577C7" w:rsidP="008577C7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Популяризира не на</w:t>
            </w:r>
          </w:p>
          <w:p w:rsidR="008577C7" w:rsidRPr="00254FC9" w:rsidRDefault="008577C7" w:rsidP="008577C7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политиката за БДП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77C7" w:rsidRPr="00254FC9" w:rsidRDefault="008577C7" w:rsidP="008577C7">
            <w:pPr>
              <w:pStyle w:val="20"/>
              <w:shd w:val="clear" w:color="auto" w:fill="auto"/>
              <w:spacing w:after="0" w:line="25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Председател на Комисията по БДП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577C7" w:rsidRPr="00254FC9" w:rsidRDefault="008577C7" w:rsidP="008577C7">
            <w:pPr>
              <w:pStyle w:val="20"/>
              <w:shd w:val="clear" w:color="auto" w:fill="auto"/>
              <w:spacing w:after="0" w:line="25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Организир</w:t>
            </w:r>
            <w:proofErr w:type="spellEnd"/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ани</w:t>
            </w:r>
            <w:proofErr w:type="spellEnd"/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8577C7" w:rsidRPr="00254FC9" w:rsidRDefault="008577C7" w:rsidP="008577C7">
            <w:pPr>
              <w:pStyle w:val="20"/>
              <w:shd w:val="clear" w:color="auto" w:fill="auto"/>
              <w:spacing w:after="0" w:line="25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проведени</w:t>
            </w:r>
          </w:p>
          <w:p w:rsidR="008577C7" w:rsidRPr="00254FC9" w:rsidRDefault="008577C7" w:rsidP="008577C7">
            <w:pPr>
              <w:pStyle w:val="20"/>
              <w:shd w:val="clear" w:color="auto" w:fill="auto"/>
              <w:spacing w:after="0" w:line="25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мероприят</w:t>
            </w:r>
            <w:proofErr w:type="spellEnd"/>
          </w:p>
          <w:p w:rsidR="008577C7" w:rsidRPr="00254FC9" w:rsidRDefault="008577C7" w:rsidP="008577C7">
            <w:pPr>
              <w:pStyle w:val="20"/>
              <w:shd w:val="clear" w:color="auto" w:fill="auto"/>
              <w:spacing w:after="0" w:line="25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</w:p>
          <w:p w:rsidR="008577C7" w:rsidRPr="00254FC9" w:rsidRDefault="008577C7" w:rsidP="008577C7">
            <w:pPr>
              <w:pStyle w:val="20"/>
              <w:shd w:val="clear" w:color="auto" w:fill="auto"/>
              <w:spacing w:after="0" w:line="25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0pt0"/>
                <w:rFonts w:ascii="Times New Roman" w:hAnsi="Times New Roman" w:cs="Times New Roman"/>
                <w:sz w:val="24"/>
                <w:szCs w:val="24"/>
              </w:rPr>
              <w:t>Срок:</w:t>
            </w:r>
          </w:p>
          <w:p w:rsidR="008577C7" w:rsidRPr="00254FC9" w:rsidRDefault="008577C7" w:rsidP="008577C7">
            <w:pPr>
              <w:pStyle w:val="20"/>
              <w:shd w:val="clear" w:color="auto" w:fill="auto"/>
              <w:spacing w:after="0" w:line="25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ежегоден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77C7" w:rsidRPr="00254FC9" w:rsidRDefault="008577C7" w:rsidP="008577C7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Годишен доклад за изпълнение на</w:t>
            </w:r>
          </w:p>
          <w:p w:rsidR="008577C7" w:rsidRPr="00254FC9" w:rsidRDefault="008577C7" w:rsidP="008577C7">
            <w:pPr>
              <w:pStyle w:val="20"/>
              <w:shd w:val="clear" w:color="auto" w:fill="auto"/>
              <w:spacing w:after="0" w:line="25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C9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политиката по БДП</w:t>
            </w:r>
          </w:p>
        </w:tc>
      </w:tr>
    </w:tbl>
    <w:p w:rsidR="008352C7" w:rsidRPr="001C4264" w:rsidRDefault="008352C7">
      <w:pPr>
        <w:rPr>
          <w:rFonts w:ascii="Times New Roman" w:hAnsi="Times New Roman" w:cs="Times New Roman"/>
          <w:sz w:val="2"/>
          <w:szCs w:val="2"/>
        </w:rPr>
        <w:sectPr w:rsidR="008352C7" w:rsidRPr="001C4264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352C7" w:rsidRPr="001C4264" w:rsidRDefault="008352C7">
      <w:pPr>
        <w:pStyle w:val="a5"/>
        <w:framePr w:w="6029" w:h="1190" w:hRule="exact" w:wrap="none" w:vAnchor="page" w:hAnchor="page" w:x="3476" w:y="1226"/>
        <w:shd w:val="clear" w:color="auto" w:fill="auto"/>
        <w:ind w:left="300"/>
        <w:rPr>
          <w:rFonts w:ascii="Times New Roman" w:hAnsi="Times New Roman" w:cs="Times New Roman"/>
        </w:rPr>
      </w:pPr>
    </w:p>
    <w:p w:rsidR="008352C7" w:rsidRPr="00254FC9" w:rsidRDefault="008352C7">
      <w:pPr>
        <w:rPr>
          <w:rFonts w:ascii="Times New Roman" w:hAnsi="Times New Roman" w:cs="Times New Roman"/>
        </w:rPr>
      </w:pPr>
    </w:p>
    <w:sectPr w:rsidR="008352C7" w:rsidRPr="00254FC9">
      <w:pgSz w:w="12240" w:h="2016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08E" w:rsidRDefault="0074308E">
      <w:r>
        <w:separator/>
      </w:r>
    </w:p>
  </w:endnote>
  <w:endnote w:type="continuationSeparator" w:id="0">
    <w:p w:rsidR="0074308E" w:rsidRDefault="00743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08E" w:rsidRDefault="0074308E"/>
  </w:footnote>
  <w:footnote w:type="continuationSeparator" w:id="0">
    <w:p w:rsidR="0074308E" w:rsidRDefault="0074308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2C7"/>
    <w:rsid w:val="001C4264"/>
    <w:rsid w:val="001D0436"/>
    <w:rsid w:val="002256A0"/>
    <w:rsid w:val="00254FC9"/>
    <w:rsid w:val="004D21A6"/>
    <w:rsid w:val="0059425F"/>
    <w:rsid w:val="0074308E"/>
    <w:rsid w:val="008352C7"/>
    <w:rsid w:val="008577C7"/>
    <w:rsid w:val="00A626B5"/>
    <w:rsid w:val="00C166BB"/>
    <w:rsid w:val="00C719BE"/>
    <w:rsid w:val="00CC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Горен или долен колонтитул_"/>
    <w:basedOn w:val="a0"/>
    <w:link w:val="a5"/>
    <w:rPr>
      <w:rFonts w:ascii="Calibri" w:eastAsia="Calibri" w:hAnsi="Calibri" w:cs="Calibri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68"/>
      <w:szCs w:val="68"/>
      <w:u w:val="non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">
    <w:name w:val="Основен текст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95pt">
    <w:name w:val="Основен текст (2) + 9;5 pt;Удебелен"/>
    <w:basedOn w:val="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1">
    <w:name w:val="Основен текст (2)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10pt">
    <w:name w:val="Основен текст (2) + 10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LucidaSansUnicode7pt">
    <w:name w:val="Основен текст (2) + Lucida Sans Unicode;7 pt"/>
    <w:basedOn w:val="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10pt0">
    <w:name w:val="Основен текст (2) + 10 pt;Курсив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9pt">
    <w:name w:val="Основен текст (2) + 9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10pt1">
    <w:name w:val="Основен текст (2) + 10 pt"/>
    <w:basedOn w:val="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Verdana8pt">
    <w:name w:val="Основен текст (2) + Verdana;8 pt"/>
    <w:basedOn w:val="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374" w:lineRule="exact"/>
    </w:pPr>
    <w:rPr>
      <w:rFonts w:ascii="Calibri" w:eastAsia="Calibri" w:hAnsi="Calibri" w:cs="Calibri"/>
      <w:i/>
      <w:iCs/>
      <w:sz w:val="26"/>
      <w:szCs w:val="26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1200" w:line="1018" w:lineRule="exact"/>
      <w:jc w:val="center"/>
    </w:pPr>
    <w:rPr>
      <w:rFonts w:ascii="Times New Roman" w:eastAsia="Times New Roman" w:hAnsi="Times New Roman" w:cs="Times New Roman"/>
      <w:b/>
      <w:bCs/>
      <w:sz w:val="68"/>
      <w:szCs w:val="68"/>
    </w:rPr>
  </w:style>
  <w:style w:type="paragraph" w:customStyle="1" w:styleId="10">
    <w:name w:val="Заглавие #1"/>
    <w:basedOn w:val="a"/>
    <w:link w:val="1"/>
    <w:pPr>
      <w:shd w:val="clear" w:color="auto" w:fill="FFFFFF"/>
      <w:spacing w:before="22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120" w:line="274" w:lineRule="exact"/>
    </w:pPr>
    <w:rPr>
      <w:rFonts w:ascii="Calibri" w:eastAsia="Calibri" w:hAnsi="Calibri" w:cs="Calibri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59425F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9425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Горен или долен колонтитул_"/>
    <w:basedOn w:val="a0"/>
    <w:link w:val="a5"/>
    <w:rPr>
      <w:rFonts w:ascii="Calibri" w:eastAsia="Calibri" w:hAnsi="Calibri" w:cs="Calibri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68"/>
      <w:szCs w:val="68"/>
      <w:u w:val="non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">
    <w:name w:val="Основен текст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95pt">
    <w:name w:val="Основен текст (2) + 9;5 pt;Удебелен"/>
    <w:basedOn w:val="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1">
    <w:name w:val="Основен текст (2)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10pt">
    <w:name w:val="Основен текст (2) + 10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LucidaSansUnicode7pt">
    <w:name w:val="Основен текст (2) + Lucida Sans Unicode;7 pt"/>
    <w:basedOn w:val="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10pt0">
    <w:name w:val="Основен текст (2) + 10 pt;Курсив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9pt">
    <w:name w:val="Основен текст (2) + 9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10pt1">
    <w:name w:val="Основен текст (2) + 10 pt"/>
    <w:basedOn w:val="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Verdana8pt">
    <w:name w:val="Основен текст (2) + Verdana;8 pt"/>
    <w:basedOn w:val="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374" w:lineRule="exact"/>
    </w:pPr>
    <w:rPr>
      <w:rFonts w:ascii="Calibri" w:eastAsia="Calibri" w:hAnsi="Calibri" w:cs="Calibri"/>
      <w:i/>
      <w:iCs/>
      <w:sz w:val="26"/>
      <w:szCs w:val="26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1200" w:line="1018" w:lineRule="exact"/>
      <w:jc w:val="center"/>
    </w:pPr>
    <w:rPr>
      <w:rFonts w:ascii="Times New Roman" w:eastAsia="Times New Roman" w:hAnsi="Times New Roman" w:cs="Times New Roman"/>
      <w:b/>
      <w:bCs/>
      <w:sz w:val="68"/>
      <w:szCs w:val="68"/>
    </w:rPr>
  </w:style>
  <w:style w:type="paragraph" w:customStyle="1" w:styleId="10">
    <w:name w:val="Заглавие #1"/>
    <w:basedOn w:val="a"/>
    <w:link w:val="1"/>
    <w:pPr>
      <w:shd w:val="clear" w:color="auto" w:fill="FFFFFF"/>
      <w:spacing w:before="22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120" w:line="274" w:lineRule="exact"/>
    </w:pPr>
    <w:rPr>
      <w:rFonts w:ascii="Calibri" w:eastAsia="Calibri" w:hAnsi="Calibri" w:cs="Calibri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59425F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9425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8</cp:revision>
  <cp:lastPrinted>2024-10-15T12:55:00Z</cp:lastPrinted>
  <dcterms:created xsi:type="dcterms:W3CDTF">2024-10-15T12:45:00Z</dcterms:created>
  <dcterms:modified xsi:type="dcterms:W3CDTF">2024-10-30T11:07:00Z</dcterms:modified>
</cp:coreProperties>
</file>